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83" w:rsidRDefault="00783106">
      <w:pPr>
        <w:pStyle w:val="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 w:hint="default"/>
          <w:b w:val="0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/>
          <w:color w:val="333333"/>
          <w:sz w:val="32"/>
          <w:szCs w:val="32"/>
        </w:rPr>
        <w:t>附</w:t>
      </w:r>
      <w:r>
        <w:rPr>
          <w:rFonts w:ascii="仿宋_GB2312" w:eastAsia="仿宋_GB2312" w:hAnsi="仿宋_GB2312" w:cs="仿宋_GB2312"/>
          <w:b w:val="0"/>
          <w:bCs/>
          <w:sz w:val="32"/>
          <w:szCs w:val="32"/>
        </w:rPr>
        <w:t>件</w:t>
      </w:r>
      <w:r>
        <w:rPr>
          <w:rFonts w:ascii="仿宋_GB2312" w:eastAsia="仿宋_GB2312" w:hAnsi="仿宋_GB2312" w:cs="仿宋_GB2312"/>
          <w:b w:val="0"/>
          <w:bCs/>
          <w:color w:val="333333"/>
          <w:sz w:val="32"/>
          <w:szCs w:val="32"/>
        </w:rPr>
        <w:t>4</w:t>
      </w:r>
      <w:r>
        <w:rPr>
          <w:rFonts w:ascii="仿宋_GB2312" w:eastAsia="仿宋_GB2312" w:hAnsi="仿宋_GB2312" w:cs="仿宋_GB2312"/>
          <w:b w:val="0"/>
          <w:bCs/>
          <w:color w:val="333333"/>
          <w:sz w:val="32"/>
          <w:szCs w:val="32"/>
        </w:rPr>
        <w:t>：</w:t>
      </w:r>
    </w:p>
    <w:p w:rsidR="00D94183" w:rsidRDefault="00D94183">
      <w:pPr>
        <w:jc w:val="center"/>
        <w:rPr>
          <w:rFonts w:ascii="仿宋" w:eastAsia="仿宋" w:hAnsi="仿宋" w:cs="方正小标宋简体"/>
          <w:bCs/>
          <w:color w:val="333333"/>
          <w:sz w:val="36"/>
          <w:szCs w:val="36"/>
        </w:rPr>
      </w:pPr>
    </w:p>
    <w:p w:rsidR="00D94183" w:rsidRDefault="00783106">
      <w:pPr>
        <w:pStyle w:val="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36"/>
          <w:szCs w:val="36"/>
        </w:rPr>
        <w:t>年全国护士执业资格暨卫生专业技术</w:t>
      </w:r>
    </w:p>
    <w:p w:rsidR="00D94183" w:rsidRDefault="00783106">
      <w:pPr>
        <w:pStyle w:val="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36"/>
          <w:szCs w:val="36"/>
        </w:rPr>
        <w:t>资格考试考生承诺书</w:t>
      </w:r>
    </w:p>
    <w:p w:rsidR="00D94183" w:rsidRDefault="00783106">
      <w:pPr>
        <w:pStyle w:val="a6"/>
        <w:widowControl/>
        <w:spacing w:beforeAutospacing="0" w:afterAutospacing="0" w:line="560" w:lineRule="exact"/>
        <w:rPr>
          <w:rFonts w:ascii="仿宋" w:eastAsia="仿宋" w:hAnsi="仿宋"/>
          <w:color w:val="333333"/>
        </w:rPr>
      </w:pPr>
      <w:r>
        <w:rPr>
          <w:rFonts w:ascii="仿宋" w:eastAsia="仿宋" w:hAnsi="仿宋"/>
          <w:color w:val="333333"/>
        </w:rPr>
        <w:t xml:space="preserve">　　</w:t>
      </w:r>
    </w:p>
    <w:p w:rsidR="00D94183" w:rsidRDefault="00783106">
      <w:pPr>
        <w:pStyle w:val="a6"/>
        <w:widowControl/>
        <w:adjustRightInd w:val="0"/>
        <w:snapToGrid w:val="0"/>
        <w:spacing w:beforeAutospacing="0" w:afterAutospacing="0" w:line="520" w:lineRule="atLeast"/>
        <w:ind w:firstLineChars="200" w:firstLine="640"/>
        <w:rPr>
          <w:rFonts w:ascii="仿宋_GB2312" w:eastAsia="仿宋_GB2312" w:hAnsi="仿宋_GB2312" w:cs="仿宋_GB2312"/>
          <w:color w:val="333333"/>
          <w:sz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</w:rPr>
        <w:t>我是报名参加</w:t>
      </w:r>
      <w:r>
        <w:rPr>
          <w:rFonts w:ascii="仿宋_GB2312" w:eastAsia="仿宋_GB2312" w:hAnsi="仿宋_GB2312" w:cs="仿宋_GB2312" w:hint="eastAsia"/>
          <w:color w:val="333333"/>
          <w:sz w:val="32"/>
        </w:rPr>
        <w:t>201</w:t>
      </w:r>
      <w:r>
        <w:rPr>
          <w:rFonts w:ascii="仿宋_GB2312" w:eastAsia="仿宋_GB2312" w:hAnsi="仿宋_GB2312" w:cs="仿宋_GB2312" w:hint="eastAsia"/>
          <w:color w:val="333333"/>
          <w:sz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</w:rPr>
        <w:t>年度全国护士执业资格暨卫生专业技术资格考试考生，已认真阅读了《考生守则》、《专业技术人员资格考试违纪违规行为处理规定》和新修订的《刑法》，知晓和接受上述规定，并对本次考试作如下保证承诺：</w:t>
      </w:r>
    </w:p>
    <w:p w:rsidR="00D94183" w:rsidRDefault="00783106">
      <w:pPr>
        <w:pStyle w:val="a6"/>
        <w:widowControl/>
        <w:adjustRightInd w:val="0"/>
        <w:snapToGrid w:val="0"/>
        <w:spacing w:beforeAutospacing="0" w:afterAutospacing="0" w:line="520" w:lineRule="atLeast"/>
        <w:ind w:firstLine="640"/>
        <w:rPr>
          <w:rFonts w:ascii="仿宋_GB2312" w:eastAsia="仿宋_GB2312" w:hAnsi="仿宋_GB2312" w:cs="仿宋_GB2312"/>
          <w:color w:val="333333"/>
          <w:sz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</w:rPr>
        <w:t>1.</w:t>
      </w:r>
      <w:r>
        <w:rPr>
          <w:rFonts w:ascii="仿宋_GB2312" w:eastAsia="仿宋_GB2312" w:hAnsi="仿宋_GB2312" w:cs="仿宋_GB2312" w:hint="eastAsia"/>
          <w:color w:val="333333"/>
          <w:sz w:val="32"/>
        </w:rPr>
        <w:t>严禁让他人代替自己参加考试，如有违反，按照《刑法》修正案第九条新增加规定“在国家规定考试中，代替他人或让他人代替自己参加考试的，处拘役或管制，并处或者单处罚金”，自愿接受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拘役或管制处理</w:t>
      </w:r>
      <w:r>
        <w:rPr>
          <w:rFonts w:ascii="仿宋_GB2312" w:eastAsia="仿宋_GB2312" w:hAnsi="仿宋_GB2312" w:cs="仿宋_GB2312" w:hint="eastAsia"/>
          <w:color w:val="333333"/>
          <w:sz w:val="32"/>
        </w:rPr>
        <w:t>。</w:t>
      </w:r>
    </w:p>
    <w:p w:rsidR="00D94183" w:rsidRDefault="00783106">
      <w:pPr>
        <w:pStyle w:val="a6"/>
        <w:widowControl/>
        <w:adjustRightInd w:val="0"/>
        <w:snapToGrid w:val="0"/>
        <w:spacing w:beforeAutospacing="0" w:afterAutospacing="0" w:line="520" w:lineRule="atLeast"/>
        <w:ind w:firstLine="640"/>
        <w:rPr>
          <w:rFonts w:ascii="仿宋_GB2312" w:eastAsia="仿宋_GB2312" w:hAnsi="仿宋_GB2312" w:cs="仿宋_GB2312"/>
          <w:color w:val="333333"/>
          <w:sz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</w:rPr>
        <w:t>2.</w:t>
      </w:r>
      <w:r>
        <w:rPr>
          <w:rFonts w:ascii="仿宋_GB2312" w:eastAsia="仿宋_GB2312" w:hAnsi="仿宋_GB2312" w:cs="仿宋_GB2312" w:hint="eastAsia"/>
          <w:color w:val="333333"/>
          <w:sz w:val="32"/>
        </w:rPr>
        <w:t>严禁带手机等通讯工具进入考场，如有违反，按照《专业技术人员资格考试违纪违规行为处理规定》，自愿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接受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年内不得参与各类专业技术人员资格考试的处理。</w:t>
      </w:r>
    </w:p>
    <w:p w:rsidR="00D94183" w:rsidRDefault="00783106">
      <w:pPr>
        <w:widowControl/>
        <w:shd w:val="clear" w:color="auto" w:fill="FFFFFF"/>
        <w:adjustRightInd w:val="0"/>
        <w:snapToGrid w:val="0"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</w:rPr>
        <w:t>3.</w:t>
      </w:r>
      <w:r>
        <w:rPr>
          <w:rFonts w:ascii="仿宋_GB2312" w:eastAsia="仿宋_GB2312" w:hAnsi="仿宋_GB2312" w:cs="仿宋_GB2312" w:hint="eastAsia"/>
          <w:color w:val="333333"/>
        </w:rPr>
        <w:t>严格遵守《考生守则》，自觉在考场外接受安检人员的检查，不携带饮用水、书包、手机等与考试无关的物品进入考场，如有违反，按照《专业技术人员资格考试违纪违规行为处理规定》规</w:t>
      </w:r>
      <w:r>
        <w:rPr>
          <w:rFonts w:ascii="仿宋_GB2312" w:eastAsia="仿宋_GB2312" w:hAnsi="仿宋_GB2312" w:cs="仿宋_GB2312" w:hint="eastAsia"/>
          <w:color w:val="333333"/>
        </w:rPr>
        <w:t>定处理。</w:t>
      </w:r>
    </w:p>
    <w:p w:rsidR="00D94183" w:rsidRDefault="00783106">
      <w:pPr>
        <w:pStyle w:val="a6"/>
        <w:widowControl/>
        <w:adjustRightInd w:val="0"/>
        <w:snapToGrid w:val="0"/>
        <w:spacing w:beforeAutospacing="0" w:afterAutospacing="0" w:line="520" w:lineRule="atLeast"/>
        <w:ind w:firstLine="640"/>
        <w:rPr>
          <w:rFonts w:ascii="仿宋_GB2312" w:eastAsia="仿宋_GB2312" w:hAnsi="仿宋_GB2312" w:cs="仿宋_GB2312"/>
          <w:color w:val="333333"/>
          <w:sz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</w:rPr>
        <w:t>4</w:t>
      </w:r>
      <w:r>
        <w:rPr>
          <w:rFonts w:ascii="仿宋_GB2312" w:eastAsia="仿宋_GB2312" w:hAnsi="仿宋_GB2312" w:cs="仿宋_GB2312" w:hint="eastAsia"/>
          <w:color w:val="333333"/>
          <w:sz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考试中，考生不准提前交卷，离开考场</w:t>
      </w:r>
      <w:r>
        <w:rPr>
          <w:rFonts w:ascii="仿宋_GB2312" w:eastAsia="仿宋_GB2312" w:hAnsi="仿宋_GB2312" w:cs="仿宋_GB2312" w:hint="eastAsia"/>
          <w:color w:val="333333"/>
          <w:sz w:val="32"/>
        </w:rPr>
        <w:t>。</w:t>
      </w:r>
    </w:p>
    <w:p w:rsidR="00D94183" w:rsidRDefault="00D94183">
      <w:pPr>
        <w:pStyle w:val="a6"/>
        <w:widowControl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color w:val="333333"/>
          <w:sz w:val="32"/>
        </w:rPr>
      </w:pPr>
    </w:p>
    <w:p w:rsidR="00D94183" w:rsidRDefault="00783106">
      <w:pPr>
        <w:pStyle w:val="a6"/>
        <w:widowControl/>
        <w:spacing w:beforeAutospacing="0" w:afterAutospacing="0"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承诺签名</w:t>
      </w:r>
      <w:r>
        <w:rPr>
          <w:rFonts w:ascii="仿宋_GB2312" w:eastAsia="仿宋_GB2312" w:hAnsi="仿宋_GB2312" w:cs="仿宋_GB2312" w:hint="eastAsia"/>
          <w:color w:val="333333"/>
          <w:sz w:val="32"/>
        </w:rPr>
        <w:t>：</w:t>
      </w:r>
    </w:p>
    <w:p w:rsidR="00D94183" w:rsidRDefault="00783106">
      <w:pPr>
        <w:pStyle w:val="a6"/>
        <w:widowControl/>
        <w:spacing w:beforeAutospacing="0" w:afterAutospacing="0" w:line="560" w:lineRule="exact"/>
        <w:ind w:firstLine="640"/>
        <w:rPr>
          <w:rFonts w:ascii="仿宋" w:eastAsia="仿宋" w:hAnsi="仿宋" w:cs="仿宋_GB2312"/>
          <w:b/>
          <w:bCs/>
          <w:color w:val="333333"/>
          <w:sz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时间：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</w:rPr>
        <w:t>日</w:t>
      </w:r>
    </w:p>
    <w:p w:rsidR="00D94183" w:rsidRPr="008A415A" w:rsidRDefault="00783106">
      <w:pPr>
        <w:pStyle w:val="a6"/>
        <w:widowControl/>
        <w:spacing w:beforeAutospacing="0" w:afterAutospacing="0" w:line="240" w:lineRule="atLeast"/>
        <w:rPr>
          <w:rFonts w:ascii="黑体" w:eastAsia="黑体" w:hAnsi="黑体" w:cs="黑体"/>
          <w:color w:val="333333"/>
          <w:spacing w:val="-17"/>
          <w:sz w:val="28"/>
          <w:szCs w:val="28"/>
        </w:rPr>
      </w:pPr>
      <w:r>
        <w:rPr>
          <w:rFonts w:ascii="黑体" w:eastAsia="黑体" w:hAnsi="黑体" w:cs="黑体" w:hint="eastAsia"/>
          <w:color w:val="333333"/>
          <w:spacing w:val="-17"/>
          <w:sz w:val="28"/>
          <w:szCs w:val="28"/>
        </w:rPr>
        <w:t>注：本保证书统一由各县</w:t>
      </w:r>
      <w:r>
        <w:rPr>
          <w:rFonts w:ascii="黑体" w:eastAsia="黑体" w:hAnsi="黑体" w:cs="黑体" w:hint="eastAsia"/>
          <w:color w:val="333333"/>
          <w:spacing w:val="-17"/>
          <w:sz w:val="28"/>
          <w:szCs w:val="28"/>
        </w:rPr>
        <w:t>在现场报名时</w:t>
      </w:r>
      <w:r>
        <w:rPr>
          <w:rFonts w:ascii="黑体" w:eastAsia="黑体" w:hAnsi="黑体" w:cs="黑体" w:hint="eastAsia"/>
          <w:color w:val="333333"/>
          <w:spacing w:val="-17"/>
          <w:sz w:val="28"/>
          <w:szCs w:val="28"/>
        </w:rPr>
        <w:t>由考生本人填写后，交市卫计局保管。</w:t>
      </w:r>
    </w:p>
    <w:sectPr w:rsidR="00D94183" w:rsidRPr="008A415A" w:rsidSect="00D94183">
      <w:headerReference w:type="default" r:id="rId7"/>
      <w:footerReference w:type="even" r:id="rId8"/>
      <w:footerReference w:type="default" r:id="rId9"/>
      <w:pgSz w:w="11906" w:h="16838"/>
      <w:pgMar w:top="1418" w:right="1304" w:bottom="1304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06" w:rsidRDefault="00783106" w:rsidP="00D94183">
      <w:r>
        <w:separator/>
      </w:r>
    </w:p>
  </w:endnote>
  <w:endnote w:type="continuationSeparator" w:id="0">
    <w:p w:rsidR="00783106" w:rsidRDefault="00783106" w:rsidP="00D9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3" w:rsidRDefault="00D94183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783106">
      <w:rPr>
        <w:rStyle w:val="a7"/>
      </w:rPr>
      <w:instrText xml:space="preserve">PAGE  </w:instrText>
    </w:r>
    <w:r>
      <w:fldChar w:fldCharType="separate"/>
    </w:r>
    <w:r w:rsidR="00783106">
      <w:rPr>
        <w:rStyle w:val="a7"/>
      </w:rPr>
      <w:t>5</w:t>
    </w:r>
    <w:r>
      <w:fldChar w:fldCharType="end"/>
    </w:r>
  </w:p>
  <w:p w:rsidR="00D94183" w:rsidRDefault="00D941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3" w:rsidRDefault="00D94183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783106">
      <w:rPr>
        <w:rStyle w:val="a7"/>
      </w:rPr>
      <w:instrText xml:space="preserve">PAGE  </w:instrText>
    </w:r>
    <w:r>
      <w:fldChar w:fldCharType="separate"/>
    </w:r>
    <w:r w:rsidR="008A415A">
      <w:rPr>
        <w:rStyle w:val="a7"/>
        <w:noProof/>
      </w:rPr>
      <w:t>1</w:t>
    </w:r>
    <w:r>
      <w:fldChar w:fldCharType="end"/>
    </w:r>
  </w:p>
  <w:p w:rsidR="00D94183" w:rsidRDefault="00D941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06" w:rsidRDefault="00783106" w:rsidP="00D94183">
      <w:r>
        <w:separator/>
      </w:r>
    </w:p>
  </w:footnote>
  <w:footnote w:type="continuationSeparator" w:id="0">
    <w:p w:rsidR="00783106" w:rsidRDefault="00783106" w:rsidP="00D9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83" w:rsidRDefault="00D9418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E74E87"/>
    <w:rsid w:val="00086D3E"/>
    <w:rsid w:val="001A7168"/>
    <w:rsid w:val="00375CBA"/>
    <w:rsid w:val="006E30D8"/>
    <w:rsid w:val="00783106"/>
    <w:rsid w:val="007A5DE4"/>
    <w:rsid w:val="008A415A"/>
    <w:rsid w:val="00B62CD5"/>
    <w:rsid w:val="00D80D7D"/>
    <w:rsid w:val="00D94183"/>
    <w:rsid w:val="00E64735"/>
    <w:rsid w:val="00F94B1E"/>
    <w:rsid w:val="01C31623"/>
    <w:rsid w:val="06A91CC3"/>
    <w:rsid w:val="06FF379B"/>
    <w:rsid w:val="07FF078B"/>
    <w:rsid w:val="0C820227"/>
    <w:rsid w:val="0E355868"/>
    <w:rsid w:val="0E3A5A9B"/>
    <w:rsid w:val="134D3419"/>
    <w:rsid w:val="150460D7"/>
    <w:rsid w:val="156C0677"/>
    <w:rsid w:val="163B5AE1"/>
    <w:rsid w:val="1A22221C"/>
    <w:rsid w:val="1C20487C"/>
    <w:rsid w:val="22113CF1"/>
    <w:rsid w:val="25250604"/>
    <w:rsid w:val="28C80D9D"/>
    <w:rsid w:val="2C267B9D"/>
    <w:rsid w:val="2C905CD8"/>
    <w:rsid w:val="2CF03D96"/>
    <w:rsid w:val="2D3C02F2"/>
    <w:rsid w:val="2F3B4FE0"/>
    <w:rsid w:val="306A150E"/>
    <w:rsid w:val="32D648F7"/>
    <w:rsid w:val="39E74E87"/>
    <w:rsid w:val="3A506E63"/>
    <w:rsid w:val="3B4E7A53"/>
    <w:rsid w:val="3E8E4712"/>
    <w:rsid w:val="3F093E31"/>
    <w:rsid w:val="3F9643EA"/>
    <w:rsid w:val="3FBF1FFE"/>
    <w:rsid w:val="42925CC8"/>
    <w:rsid w:val="45B57FE4"/>
    <w:rsid w:val="47502B30"/>
    <w:rsid w:val="4D9F0FEB"/>
    <w:rsid w:val="4DCF129A"/>
    <w:rsid w:val="539F2446"/>
    <w:rsid w:val="55867A47"/>
    <w:rsid w:val="56542A1A"/>
    <w:rsid w:val="570C5F1A"/>
    <w:rsid w:val="579C0F79"/>
    <w:rsid w:val="5A591B45"/>
    <w:rsid w:val="62F135EE"/>
    <w:rsid w:val="6371071B"/>
    <w:rsid w:val="645E299F"/>
    <w:rsid w:val="69CD3CCC"/>
    <w:rsid w:val="73BD70B8"/>
    <w:rsid w:val="73D44B9F"/>
    <w:rsid w:val="74C8421F"/>
    <w:rsid w:val="772D7136"/>
    <w:rsid w:val="7A031375"/>
    <w:rsid w:val="7A506B99"/>
    <w:rsid w:val="7EB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183"/>
    <w:pPr>
      <w:widowControl w:val="0"/>
      <w:jc w:val="both"/>
    </w:pPr>
    <w:rPr>
      <w:rFonts w:asciiTheme="minorHAnsi" w:eastAsia="华文仿宋" w:hAnsiTheme="minorHAnsi" w:cstheme="minorBidi"/>
      <w:kern w:val="2"/>
      <w:sz w:val="32"/>
      <w:szCs w:val="32"/>
    </w:rPr>
  </w:style>
  <w:style w:type="paragraph" w:styleId="3">
    <w:name w:val="heading 3"/>
    <w:basedOn w:val="a"/>
    <w:next w:val="a"/>
    <w:unhideWhenUsed/>
    <w:qFormat/>
    <w:rsid w:val="00D9418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94183"/>
    <w:rPr>
      <w:rFonts w:eastAsia="仿宋_GB2312"/>
      <w:szCs w:val="24"/>
    </w:rPr>
  </w:style>
  <w:style w:type="paragraph" w:styleId="a4">
    <w:name w:val="footer"/>
    <w:basedOn w:val="a"/>
    <w:qFormat/>
    <w:rsid w:val="00D9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9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9418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D941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2017-11-29T01:18:00Z</cp:lastPrinted>
  <dcterms:created xsi:type="dcterms:W3CDTF">2017-11-27T07:53:00Z</dcterms:created>
  <dcterms:modified xsi:type="dcterms:W3CDTF">2018-12-25T07:00:00Z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